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AE" w:rsidRPr="00112B89" w:rsidRDefault="00112B89">
      <w:pPr>
        <w:rPr>
          <w:b/>
          <w:sz w:val="24"/>
          <w:szCs w:val="24"/>
        </w:rPr>
      </w:pPr>
      <w:r w:rsidRPr="00112B89">
        <w:rPr>
          <w:b/>
          <w:sz w:val="24"/>
          <w:szCs w:val="24"/>
        </w:rPr>
        <w:t>2. Type en –i-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5"/>
        <w:gridCol w:w="1937"/>
        <w:gridCol w:w="1985"/>
        <w:gridCol w:w="3755"/>
      </w:tblGrid>
      <w:tr w:rsidR="00112B89" w:rsidRPr="00112B89" w:rsidTr="00112B89">
        <w:trPr>
          <w:cantSplit/>
          <w:trHeight w:val="720"/>
        </w:trPr>
        <w:tc>
          <w:tcPr>
            <w:tcW w:w="9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jc w:val="center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r w:rsidRPr="00112B8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Types à radical en –i 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(parisyllabiques)</w:t>
            </w:r>
          </w:p>
          <w:p w:rsidR="00112B89" w:rsidRPr="00112B89" w:rsidRDefault="00112B89" w:rsidP="00AA1471">
            <w:pPr>
              <w:spacing w:after="0" w:line="216" w:lineRule="atLeast"/>
              <w:jc w:val="center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On leur a donné ce nom parce qu’ils présentent généralement le même nombre de syllabes au nominatif et au génitif</w:t>
            </w:r>
          </w:p>
        </w:tc>
      </w:tr>
      <w:tr w:rsidR="00112B89" w:rsidRPr="00112B89" w:rsidTr="00112B89"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112B89">
            <w:pPr>
              <w:rPr>
                <w:b/>
              </w:rPr>
            </w:pPr>
            <w:proofErr w:type="spellStart"/>
            <w:r w:rsidRPr="00112B89">
              <w:rPr>
                <w:b/>
              </w:rPr>
              <w:t>ciu</w:t>
            </w:r>
            <w:r w:rsidRPr="00112B89">
              <w:rPr>
                <w:b/>
                <w:color w:val="FF0000"/>
              </w:rPr>
              <w:t>is</w:t>
            </w:r>
            <w:proofErr w:type="spellEnd"/>
            <w:r w:rsidRPr="00112B89">
              <w:rPr>
                <w:b/>
              </w:rPr>
              <w:t xml:space="preserve">, </w:t>
            </w:r>
            <w:proofErr w:type="spellStart"/>
            <w:r w:rsidRPr="00112B89">
              <w:rPr>
                <w:b/>
              </w:rPr>
              <w:t>ciu</w:t>
            </w:r>
            <w:r w:rsidRPr="00112B89">
              <w:rPr>
                <w:b/>
                <w:color w:val="FF0000"/>
              </w:rPr>
              <w:t>is</w:t>
            </w:r>
            <w:proofErr w:type="spellEnd"/>
            <w:r w:rsidRPr="00112B89">
              <w:rPr>
                <w:b/>
              </w:rPr>
              <w:t xml:space="preserve">, </w:t>
            </w:r>
            <w:proofErr w:type="gramStart"/>
            <w:r w:rsidRPr="00112B89">
              <w:rPr>
                <w:b/>
              </w:rPr>
              <w:t>m. :</w:t>
            </w:r>
            <w:proofErr w:type="gramEnd"/>
            <w:r w:rsidRPr="00112B89">
              <w:rPr>
                <w:b/>
              </w:rPr>
              <w:t xml:space="preserve"> citoyen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89" w:rsidRPr="00112B89" w:rsidRDefault="00112B89" w:rsidP="00112B89">
            <w:pPr>
              <w:rPr>
                <w:b/>
              </w:rPr>
            </w:pPr>
            <w:r w:rsidRPr="00112B89">
              <w:rPr>
                <w:b/>
              </w:rPr>
              <w:t>clad</w:t>
            </w:r>
            <w:r w:rsidRPr="00112B89">
              <w:rPr>
                <w:b/>
                <w:color w:val="FF0000"/>
              </w:rPr>
              <w:t>es</w:t>
            </w:r>
            <w:r w:rsidRPr="00112B89">
              <w:rPr>
                <w:b/>
              </w:rPr>
              <w:t>, -</w:t>
            </w:r>
            <w:proofErr w:type="spellStart"/>
            <w:r w:rsidRPr="00112B89">
              <w:rPr>
                <w:b/>
                <w:color w:val="FF0000"/>
              </w:rPr>
              <w:t>is</w:t>
            </w:r>
            <w:proofErr w:type="spellEnd"/>
            <w:r w:rsidRPr="00112B89">
              <w:rPr>
                <w:b/>
              </w:rPr>
              <w:t> : désastre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B89" w:rsidRPr="00112B89" w:rsidRDefault="00112B89" w:rsidP="00112B89">
            <w:pPr>
              <w:rPr>
                <w:b/>
              </w:rPr>
            </w:pPr>
            <w:proofErr w:type="spellStart"/>
            <w:r w:rsidRPr="00112B89">
              <w:rPr>
                <w:b/>
              </w:rPr>
              <w:t>Imber</w:t>
            </w:r>
            <w:proofErr w:type="spellEnd"/>
            <w:r w:rsidRPr="00112B89">
              <w:rPr>
                <w:b/>
              </w:rPr>
              <w:t xml:space="preserve">, </w:t>
            </w:r>
            <w:proofErr w:type="spellStart"/>
            <w:r w:rsidRPr="00112B89">
              <w:rPr>
                <w:b/>
              </w:rPr>
              <w:t>imbr</w:t>
            </w:r>
            <w:r w:rsidRPr="00112B89">
              <w:rPr>
                <w:b/>
                <w:color w:val="FF0000"/>
              </w:rPr>
              <w:t>is</w:t>
            </w:r>
            <w:proofErr w:type="spellEnd"/>
            <w:r w:rsidRPr="00112B89">
              <w:rPr>
                <w:b/>
              </w:rPr>
              <w:t xml:space="preserve">, </w:t>
            </w:r>
            <w:proofErr w:type="gramStart"/>
            <w:r w:rsidRPr="00112B89">
              <w:rPr>
                <w:b/>
              </w:rPr>
              <w:t>m. :</w:t>
            </w:r>
            <w:proofErr w:type="gramEnd"/>
            <w:r w:rsidRPr="00112B89">
              <w:rPr>
                <w:b/>
              </w:rPr>
              <w:t xml:space="preserve"> pluie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112B89">
            <w:pPr>
              <w:rPr>
                <w:b/>
              </w:rPr>
            </w:pPr>
            <w:r w:rsidRPr="00112B89">
              <w:rPr>
                <w:b/>
              </w:rPr>
              <w:t>mar</w:t>
            </w:r>
            <w:r w:rsidRPr="00112B89">
              <w:rPr>
                <w:b/>
                <w:color w:val="FF0000"/>
              </w:rPr>
              <w:t>e</w:t>
            </w:r>
            <w:r w:rsidRPr="00112B89">
              <w:rPr>
                <w:b/>
              </w:rPr>
              <w:t>, mar</w:t>
            </w:r>
            <w:r w:rsidRPr="00112B89">
              <w:rPr>
                <w:b/>
                <w:color w:val="FF0000"/>
              </w:rPr>
              <w:t>is</w:t>
            </w:r>
            <w:r w:rsidRPr="00112B89">
              <w:rPr>
                <w:b/>
              </w:rPr>
              <w:t xml:space="preserve">, </w:t>
            </w:r>
            <w:proofErr w:type="gramStart"/>
            <w:r w:rsidRPr="00112B89">
              <w:rPr>
                <w:b/>
              </w:rPr>
              <w:t>n. :</w:t>
            </w:r>
            <w:proofErr w:type="gramEnd"/>
            <w:r w:rsidRPr="00112B89">
              <w:rPr>
                <w:b/>
              </w:rPr>
              <w:t xml:space="preserve"> mer</w:t>
            </w:r>
          </w:p>
        </w:tc>
      </w:tr>
      <w:tr w:rsidR="00112B89" w:rsidRPr="00112B89" w:rsidTr="00112B89">
        <w:trPr>
          <w:cantSplit/>
          <w:trHeight w:val="1466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ciu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ciu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ciu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ciu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ci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u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ciu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clad</w:t>
            </w:r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clad</w:t>
            </w:r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clad</w:t>
            </w:r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clad</w:t>
            </w:r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clad</w:t>
            </w:r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clad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de-DE" w:eastAsia="fr-FR"/>
              </w:rPr>
            </w:pPr>
            <w:proofErr w:type="spellStart"/>
            <w:r>
              <w:rPr>
                <w:rFonts w:eastAsia="Times New Roman" w:cstheme="minorHAnsi"/>
                <w:color w:val="000000"/>
                <w:bdr w:val="none" w:sz="0" w:space="0" w:color="auto" w:frame="1"/>
                <w:lang w:val="de-DE" w:eastAsia="fr-FR"/>
              </w:rPr>
              <w:t>i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de-DE" w:eastAsia="fr-FR"/>
              </w:rPr>
              <w:t>mber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de-DE" w:eastAsia="fr-FR"/>
              </w:rPr>
            </w:pPr>
            <w:proofErr w:type="spellStart"/>
            <w:r>
              <w:rPr>
                <w:rFonts w:eastAsia="Times New Roman" w:cstheme="minorHAnsi"/>
                <w:color w:val="000000"/>
                <w:bdr w:val="none" w:sz="0" w:space="0" w:color="auto" w:frame="1"/>
                <w:lang w:val="de-DE" w:eastAsia="fr-FR"/>
              </w:rPr>
              <w:t>i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de-DE" w:eastAsia="fr-FR"/>
              </w:rPr>
              <w:t>mber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de-DE" w:eastAsia="fr-FR"/>
              </w:rPr>
            </w:pPr>
            <w:proofErr w:type="spellStart"/>
            <w:r>
              <w:rPr>
                <w:rFonts w:eastAsia="Times New Roman" w:cstheme="minorHAnsi"/>
                <w:color w:val="000000"/>
                <w:bdr w:val="none" w:sz="0" w:space="0" w:color="auto" w:frame="1"/>
                <w:lang w:val="de-DE" w:eastAsia="fr-FR"/>
              </w:rPr>
              <w:t>i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de-DE" w:eastAsia="fr-FR"/>
              </w:rPr>
              <w:t>mbr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de-DE" w:eastAsia="fr-FR"/>
              </w:rPr>
            </w:pPr>
            <w:proofErr w:type="spellStart"/>
            <w:r>
              <w:rPr>
                <w:rFonts w:eastAsia="Times New Roman" w:cstheme="minorHAnsi"/>
                <w:color w:val="000000"/>
                <w:bdr w:val="none" w:sz="0" w:space="0" w:color="auto" w:frame="1"/>
                <w:lang w:val="de-DE" w:eastAsia="fr-FR"/>
              </w:rPr>
              <w:t>i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de-DE" w:eastAsia="fr-FR"/>
              </w:rPr>
              <w:t>mbr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de-DE" w:eastAsia="fr-FR"/>
              </w:rPr>
            </w:pPr>
            <w:proofErr w:type="spellStart"/>
            <w:r>
              <w:rPr>
                <w:rFonts w:eastAsia="Times New Roman" w:cstheme="minorHAnsi"/>
                <w:color w:val="000000"/>
                <w:bdr w:val="none" w:sz="0" w:space="0" w:color="auto" w:frame="1"/>
                <w:lang w:val="de-DE" w:eastAsia="fr-FR"/>
              </w:rPr>
              <w:t>i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de-DE" w:eastAsia="fr-FR"/>
              </w:rPr>
              <w:t>mbr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de-DE"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de-DE" w:eastAsia="fr-FR"/>
              </w:rPr>
              <w:t>imbr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mar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mar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mar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mar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mar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mar</w:t>
            </w:r>
            <w:proofErr w:type="spellEnd"/>
          </w:p>
        </w:tc>
      </w:tr>
      <w:tr w:rsidR="00112B89" w:rsidRPr="00112B89" w:rsidTr="00112B89">
        <w:trPr>
          <w:cantSplit/>
        </w:trPr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ciu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ciu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ciu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ciu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ciu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ciu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clad</w:t>
            </w:r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clad</w:t>
            </w:r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clad</w:t>
            </w:r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clad</w:t>
            </w:r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clad</w:t>
            </w:r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clad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i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mbr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proofErr w:type="spellStart"/>
            <w:r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i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mbr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proofErr w:type="spellStart"/>
            <w:r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i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mbr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proofErr w:type="spellStart"/>
            <w:r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i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mbr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proofErr w:type="spellStart"/>
            <w:r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i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mbr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val="en-US"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imbr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mar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mar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mar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mar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mar</w:t>
            </w:r>
            <w:proofErr w:type="spellEnd"/>
          </w:p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mar</w:t>
            </w:r>
            <w:proofErr w:type="spellEnd"/>
          </w:p>
        </w:tc>
      </w:tr>
      <w:tr w:rsidR="00112B89" w:rsidRPr="00112B89" w:rsidTr="00112B89">
        <w:trPr>
          <w:cantSplit/>
        </w:trPr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</w:pPr>
          </w:p>
        </w:tc>
      </w:tr>
      <w:tr w:rsidR="00112B89" w:rsidRPr="00112B89" w:rsidTr="00112B89">
        <w:trPr>
          <w:cantSplit/>
        </w:trPr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</w:pPr>
          </w:p>
        </w:tc>
      </w:tr>
      <w:tr w:rsidR="00112B89" w:rsidRPr="00112B89" w:rsidTr="00112B89">
        <w:trPr>
          <w:cantSplit/>
        </w:trPr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</w:pPr>
          </w:p>
        </w:tc>
      </w:tr>
      <w:tr w:rsidR="00112B89" w:rsidRPr="00112B89" w:rsidTr="00AA1471">
        <w:trPr>
          <w:cantSplit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B89" w:rsidRPr="00112B89" w:rsidRDefault="00112B89" w:rsidP="00AA1471">
            <w:pPr>
              <w:spacing w:after="0" w:line="216" w:lineRule="atLeast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</w:pPr>
          </w:p>
        </w:tc>
      </w:tr>
    </w:tbl>
    <w:p w:rsidR="00112B89" w:rsidRDefault="00112B89"/>
    <w:tbl>
      <w:tblPr>
        <w:tblStyle w:val="Grilledutableau"/>
        <w:tblW w:w="0" w:type="auto"/>
        <w:tblLook w:val="04A0"/>
      </w:tblPr>
      <w:tblGrid>
        <w:gridCol w:w="4606"/>
        <w:gridCol w:w="2303"/>
        <w:gridCol w:w="2303"/>
      </w:tblGrid>
      <w:tr w:rsidR="00112B89" w:rsidTr="003A43A5">
        <w:tc>
          <w:tcPr>
            <w:tcW w:w="9212" w:type="dxa"/>
            <w:gridSpan w:val="3"/>
          </w:tcPr>
          <w:p w:rsidR="00112B89" w:rsidRDefault="00112B89" w:rsidP="00112B89">
            <w:pPr>
              <w:jc w:val="center"/>
            </w:pPr>
            <w:r w:rsidRPr="00112B8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Génitif en 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-IUM</w:t>
            </w:r>
          </w:p>
        </w:tc>
      </w:tr>
      <w:tr w:rsidR="00112B89" w:rsidTr="00FF6910">
        <w:tc>
          <w:tcPr>
            <w:tcW w:w="9212" w:type="dxa"/>
            <w:gridSpan w:val="3"/>
          </w:tcPr>
          <w:p w:rsidR="00112B89" w:rsidRDefault="00112B89" w:rsidP="00112B89">
            <w:pPr>
              <w:jc w:val="center"/>
            </w:pPr>
            <w:r w:rsidRPr="00112B8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Suivent aussi ce modèle de déclinaison</w:t>
            </w:r>
          </w:p>
        </w:tc>
      </w:tr>
      <w:tr w:rsidR="00112B89" w:rsidRPr="00112B89" w:rsidTr="00112B89">
        <w:tc>
          <w:tcPr>
            <w:tcW w:w="4606" w:type="dxa"/>
          </w:tcPr>
          <w:p w:rsidR="00112B89" w:rsidRPr="00112B89" w:rsidRDefault="00112B89" w:rsidP="00112B89">
            <w:pPr>
              <w:spacing w:line="216" w:lineRule="atLeast"/>
              <w:textAlignment w:val="baseline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112B89">
              <w:rPr>
                <w:rFonts w:eastAsia="Times New Roman" w:cstheme="minorHAnsi"/>
                <w:b/>
                <w:color w:val="000000"/>
                <w:u w:val="single"/>
                <w:bdr w:val="none" w:sz="0" w:space="0" w:color="auto" w:frame="1"/>
                <w:lang w:eastAsia="fr-FR"/>
              </w:rPr>
              <w:t>Les noms dont le radical se termine par 2 consonnes</w:t>
            </w:r>
            <w:r w:rsidRPr="00112B89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fr-FR"/>
              </w:rPr>
              <w:t> :</w:t>
            </w:r>
          </w:p>
          <w:p w:rsidR="00112B89" w:rsidRPr="00112B89" w:rsidRDefault="00112B89" w:rsidP="00112B89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ur</w:t>
            </w:r>
            <w:r w:rsidRPr="00112B8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, </w:t>
            </w: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urb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, f : la ville</w:t>
            </w:r>
          </w:p>
          <w:p w:rsidR="00112B89" w:rsidRPr="00112B89" w:rsidRDefault="00112B89" w:rsidP="00112B89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me</w:t>
            </w:r>
            <w:r w:rsidRPr="00112B8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ns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, ment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, f : l’esprit</w:t>
            </w:r>
          </w:p>
          <w:p w:rsidR="00112B89" w:rsidRPr="00112B89" w:rsidRDefault="00112B89" w:rsidP="00112B89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fro</w:t>
            </w:r>
            <w:r w:rsidRPr="00112B8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, </w:t>
            </w: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front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, f : le front</w:t>
            </w:r>
          </w:p>
          <w:p w:rsidR="00112B89" w:rsidRPr="00112B89" w:rsidRDefault="00112B89" w:rsidP="00112B89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 </w:t>
            </w:r>
          </w:p>
          <w:p w:rsidR="00FB39F6" w:rsidRDefault="00112B89" w:rsidP="00FB39F6">
            <w:pPr>
              <w:spacing w:line="216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fr-FR"/>
              </w:rPr>
            </w:pPr>
            <w:r w:rsidRPr="00FB39F6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fr-FR"/>
              </w:rPr>
              <w:t>DONC</w:t>
            </w:r>
          </w:p>
          <w:p w:rsidR="00112B89" w:rsidRPr="00FB39F6" w:rsidRDefault="00112B89" w:rsidP="00FB39F6">
            <w:pPr>
              <w:spacing w:line="216" w:lineRule="atLeast"/>
              <w:jc w:val="center"/>
              <w:textAlignment w:val="baseline"/>
              <w:rPr>
                <w:rFonts w:eastAsia="Times New Roman" w:cstheme="minorHAnsi"/>
                <w:color w:val="000000"/>
                <w:lang w:val="de-DE" w:eastAsia="fr-FR"/>
              </w:rPr>
            </w:pPr>
            <w:proofErr w:type="spellStart"/>
            <w:r w:rsidRPr="00FB39F6">
              <w:rPr>
                <w:rFonts w:eastAsia="Times New Roman" w:cstheme="minorHAnsi"/>
                <w:color w:val="000000"/>
                <w:bdr w:val="none" w:sz="0" w:space="0" w:color="auto" w:frame="1"/>
                <w:lang w:val="de-DE" w:eastAsia="fr-FR"/>
              </w:rPr>
              <w:t>génitif</w:t>
            </w:r>
            <w:proofErr w:type="spellEnd"/>
            <w:r w:rsidRPr="00FB39F6">
              <w:rPr>
                <w:rFonts w:eastAsia="Times New Roman" w:cstheme="minorHAnsi"/>
                <w:color w:val="000000"/>
                <w:bdr w:val="none" w:sz="0" w:space="0" w:color="auto" w:frame="1"/>
                <w:lang w:val="de-DE" w:eastAsia="fr-FR"/>
              </w:rPr>
              <w:t xml:space="preserve"> en –</w:t>
            </w:r>
            <w:r w:rsidRPr="00FB39F6">
              <w:rPr>
                <w:rFonts w:eastAsia="Times New Roman" w:cstheme="minorHAnsi"/>
                <w:b/>
                <w:bCs/>
                <w:color w:val="FF0000"/>
                <w:lang w:val="de-DE" w:eastAsia="fr-FR"/>
              </w:rPr>
              <w:t>IUM</w:t>
            </w:r>
          </w:p>
          <w:p w:rsidR="00112B89" w:rsidRPr="00FB39F6" w:rsidRDefault="00112B89" w:rsidP="00FB39F6">
            <w:pPr>
              <w:jc w:val="center"/>
              <w:rPr>
                <w:lang w:val="de-DE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de-DE" w:eastAsia="fr-FR"/>
              </w:rPr>
              <w:t>urb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val="de-DE" w:eastAsia="fr-FR"/>
              </w:rPr>
              <w:t>IUM</w:t>
            </w:r>
            <w:proofErr w:type="spellEnd"/>
            <w:r w:rsidRPr="00112B89">
              <w:rPr>
                <w:rFonts w:eastAsia="Times New Roman" w:cstheme="minorHAnsi"/>
                <w:color w:val="FF0000"/>
                <w:bdr w:val="none" w:sz="0" w:space="0" w:color="auto" w:frame="1"/>
                <w:lang w:val="de-DE" w:eastAsia="fr-FR"/>
              </w:rPr>
              <w:t>,</w:t>
            </w:r>
            <w:r w:rsidRPr="00112B89">
              <w:rPr>
                <w:rFonts w:eastAsia="Times New Roman" w:cstheme="minorHAnsi"/>
                <w:color w:val="FF0000"/>
                <w:lang w:val="de-DE" w:eastAsia="fr-FR"/>
              </w:rPr>
              <w:t> </w:t>
            </w: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de-DE" w:eastAsia="fr-FR"/>
              </w:rPr>
              <w:t>ment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val="de-DE" w:eastAsia="fr-FR"/>
              </w:rPr>
              <w:t>IUM</w:t>
            </w:r>
            <w:proofErr w:type="spellEnd"/>
            <w:r w:rsidRPr="00112B89">
              <w:rPr>
                <w:rFonts w:eastAsia="Times New Roman" w:cstheme="minorHAnsi"/>
                <w:color w:val="FF0000"/>
                <w:bdr w:val="none" w:sz="0" w:space="0" w:color="auto" w:frame="1"/>
                <w:lang w:val="de-DE" w:eastAsia="fr-FR"/>
              </w:rPr>
              <w:t>,</w:t>
            </w:r>
            <w:r w:rsidRPr="00112B89">
              <w:rPr>
                <w:rFonts w:eastAsia="Times New Roman" w:cstheme="minorHAnsi"/>
                <w:color w:val="FF0000"/>
                <w:lang w:val="de-DE" w:eastAsia="fr-FR"/>
              </w:rPr>
              <w:t> </w:t>
            </w: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de-DE" w:eastAsia="fr-FR"/>
              </w:rPr>
              <w:t>front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val="de-DE" w:eastAsia="fr-FR"/>
              </w:rPr>
              <w:t>IUM</w:t>
            </w:r>
            <w:proofErr w:type="spellEnd"/>
          </w:p>
        </w:tc>
        <w:tc>
          <w:tcPr>
            <w:tcW w:w="4606" w:type="dxa"/>
            <w:gridSpan w:val="2"/>
          </w:tcPr>
          <w:p w:rsidR="00112B89" w:rsidRPr="00112B89" w:rsidRDefault="00112B89" w:rsidP="00112B89">
            <w:pPr>
              <w:spacing w:line="216" w:lineRule="atLeast"/>
              <w:textAlignment w:val="baseline"/>
              <w:rPr>
                <w:rFonts w:eastAsia="Times New Roman" w:cstheme="minorHAnsi"/>
                <w:b/>
                <w:smallCaps/>
                <w:color w:val="000000"/>
                <w:lang w:eastAsia="fr-FR"/>
              </w:rPr>
            </w:pPr>
            <w:r w:rsidRPr="00112B89">
              <w:rPr>
                <w:rFonts w:eastAsia="Times New Roman" w:cstheme="minorHAnsi"/>
                <w:b/>
                <w:smallCaps/>
                <w:color w:val="000000"/>
                <w:lang w:eastAsia="fr-FR"/>
              </w:rPr>
              <w:t>Et quelques autres noms</w:t>
            </w:r>
          </w:p>
          <w:p w:rsidR="00112B89" w:rsidRPr="00112B89" w:rsidRDefault="00112B89" w:rsidP="00112B89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smallCaps/>
                <w:color w:val="000000"/>
                <w:lang w:eastAsia="fr-FR"/>
              </w:rPr>
              <w:t>l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is, </w:t>
            </w: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lit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, f : procès</w:t>
            </w:r>
          </w:p>
          <w:p w:rsidR="00112B89" w:rsidRPr="00112B89" w:rsidRDefault="00112B89" w:rsidP="00112B89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nix, </w:t>
            </w: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niu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, </w:t>
            </w:r>
            <w:proofErr w:type="gram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f. :</w:t>
            </w:r>
            <w:proofErr w:type="gram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 neige</w:t>
            </w:r>
          </w:p>
          <w:p w:rsidR="00112B89" w:rsidRPr="00112B89" w:rsidRDefault="00112B89" w:rsidP="00112B89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trabs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, </w:t>
            </w: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trab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, </w:t>
            </w:r>
            <w:proofErr w:type="gram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f. :</w:t>
            </w:r>
            <w:proofErr w:type="gram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 poutre</w:t>
            </w:r>
          </w:p>
          <w:p w:rsidR="00112B89" w:rsidRPr="00112B89" w:rsidRDefault="00112B89" w:rsidP="00112B89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fauces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, </w:t>
            </w: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fauc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ium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, f. pl. : gorges</w:t>
            </w:r>
          </w:p>
          <w:p w:rsidR="00112B89" w:rsidRPr="00112B89" w:rsidRDefault="00112B89" w:rsidP="00112B89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optimates, -</w:t>
            </w: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t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ium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, m.pl. : les nobles</w:t>
            </w:r>
          </w:p>
          <w:p w:rsidR="00112B89" w:rsidRPr="00112B89" w:rsidRDefault="00112B89" w:rsidP="00112B89">
            <w:pPr>
              <w:rPr>
                <w:lang w:val="en-US"/>
              </w:rPr>
            </w:pPr>
            <w:proofErr w:type="spellStart"/>
            <w:proofErr w:type="gram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penates</w:t>
            </w:r>
            <w:proofErr w:type="spellEnd"/>
            <w:proofErr w:type="gram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, -</w:t>
            </w: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t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val="en-US" w:eastAsia="fr-FR"/>
              </w:rPr>
              <w:t>ium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 xml:space="preserve">, m.pl. : </w:t>
            </w: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fr-FR"/>
              </w:rPr>
              <w:t>pénates</w:t>
            </w:r>
            <w:proofErr w:type="spellEnd"/>
          </w:p>
        </w:tc>
      </w:tr>
      <w:tr w:rsidR="00FB39F6" w:rsidRPr="00112B89" w:rsidTr="00FB39F6">
        <w:trPr>
          <w:trHeight w:val="491"/>
        </w:trPr>
        <w:tc>
          <w:tcPr>
            <w:tcW w:w="4606" w:type="dxa"/>
            <w:vMerge w:val="restart"/>
          </w:tcPr>
          <w:p w:rsidR="00FB39F6" w:rsidRPr="00112B89" w:rsidRDefault="00FB39F6" w:rsidP="00112B89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r w:rsidRPr="00112B89">
              <w:rPr>
                <w:rFonts w:eastAsia="Times New Roman" w:cstheme="minorHAnsi"/>
                <w:b/>
                <w:color w:val="000000"/>
                <w:u w:val="single"/>
                <w:bdr w:val="none" w:sz="0" w:space="0" w:color="auto" w:frame="1"/>
                <w:lang w:eastAsia="fr-FR"/>
              </w:rPr>
              <w:t>Les noms neutres dont le radical se termine par –</w:t>
            </w:r>
            <w:r w:rsidRPr="00112B89"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  <w:t>al </w:t>
            </w:r>
            <w:r w:rsidRPr="00112B89">
              <w:rPr>
                <w:rFonts w:eastAsia="Times New Roman" w:cstheme="minorHAnsi"/>
                <w:b/>
                <w:color w:val="000000"/>
                <w:u w:val="single"/>
                <w:bdr w:val="none" w:sz="0" w:space="0" w:color="auto" w:frame="1"/>
                <w:lang w:eastAsia="fr-FR"/>
              </w:rPr>
              <w:t>et –</w:t>
            </w:r>
            <w:proofErr w:type="spellStart"/>
            <w:r w:rsidRPr="00112B89"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  <w:t>ar</w:t>
            </w:r>
            <w:proofErr w:type="spellEnd"/>
            <w:r w:rsidRPr="00112B89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fr-FR"/>
              </w:rPr>
              <w:t> :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br/>
            </w:r>
            <w:r w:rsidRPr="00112B89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fr-FR"/>
              </w:rPr>
              <w:t>cf. détail de la déclinaison ci-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fr-FR"/>
              </w:rPr>
              <w:t>contre</w:t>
            </w:r>
          </w:p>
          <w:p w:rsidR="00FB39F6" w:rsidRPr="00112B89" w:rsidRDefault="00FB39F6" w:rsidP="00112B89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anim</w:t>
            </w:r>
            <w:r w:rsidRPr="00112B8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al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, -</w:t>
            </w: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al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, </w:t>
            </w:r>
            <w:proofErr w:type="gram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n. :</w:t>
            </w:r>
            <w:proofErr w:type="gram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 animal</w:t>
            </w:r>
          </w:p>
          <w:p w:rsidR="00FB39F6" w:rsidRPr="00112B89" w:rsidRDefault="00FB39F6" w:rsidP="00112B89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tribun</w:t>
            </w:r>
            <w:r w:rsidRPr="00112B8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al</w:t>
            </w: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, -</w:t>
            </w: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al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, </w:t>
            </w:r>
            <w:proofErr w:type="gram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n. :</w:t>
            </w:r>
            <w:proofErr w:type="gram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 tribunal</w:t>
            </w:r>
          </w:p>
          <w:p w:rsidR="00FB39F6" w:rsidRPr="00112B89" w:rsidRDefault="00FB39F6" w:rsidP="00112B89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uectig</w:t>
            </w:r>
            <w:r w:rsidRPr="00112B8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al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, -</w:t>
            </w: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al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, </w:t>
            </w:r>
            <w:proofErr w:type="gram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n. :</w:t>
            </w:r>
            <w:proofErr w:type="gram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 impôt</w:t>
            </w:r>
          </w:p>
          <w:p w:rsidR="00FB39F6" w:rsidRPr="00112B89" w:rsidRDefault="00FB39F6" w:rsidP="00112B89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exempl</w:t>
            </w:r>
            <w:r w:rsidRPr="00112B8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ar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, -</w:t>
            </w: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ar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, </w:t>
            </w:r>
            <w:proofErr w:type="gram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n. :</w:t>
            </w:r>
            <w:proofErr w:type="gram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 modèle, exemple</w:t>
            </w:r>
          </w:p>
          <w:p w:rsidR="00FB39F6" w:rsidRPr="00FB39F6" w:rsidRDefault="00FB39F6" w:rsidP="00112B89">
            <w:pPr>
              <w:spacing w:line="216" w:lineRule="atLeast"/>
              <w:textAlignment w:val="baseline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br/>
            </w:r>
            <w:r w:rsidRPr="00FB39F6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fr-FR"/>
              </w:rPr>
              <w:t>DONC</w:t>
            </w:r>
          </w:p>
          <w:p w:rsidR="00FB39F6" w:rsidRPr="00112B89" w:rsidRDefault="00FB39F6" w:rsidP="00112B89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Ablatif </w:t>
            </w: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sing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. en</w:t>
            </w:r>
            <w:r w:rsidRPr="00112B89">
              <w:rPr>
                <w:rFonts w:eastAsia="Times New Roman" w:cstheme="minorHAnsi"/>
                <w:color w:val="000000"/>
                <w:lang w:eastAsia="fr-FR"/>
              </w:rPr>
              <w:t> 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-I</w:t>
            </w:r>
          </w:p>
          <w:p w:rsidR="00FB39F6" w:rsidRPr="00112B89" w:rsidRDefault="00FB39F6" w:rsidP="00112B89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Nom./voc.acc. en</w:t>
            </w:r>
            <w:r w:rsidRPr="00112B89">
              <w:rPr>
                <w:rFonts w:eastAsia="Times New Roman" w:cstheme="minorHAnsi"/>
                <w:color w:val="FF0000"/>
                <w:lang w:eastAsia="fr-FR"/>
              </w:rPr>
              <w:t> 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–IA</w:t>
            </w:r>
          </w:p>
          <w:p w:rsidR="00FB39F6" w:rsidRPr="00112B89" w:rsidRDefault="00FB39F6" w:rsidP="00112B89">
            <w:pPr>
              <w:rPr>
                <w:lang w:val="en-US"/>
              </w:rPr>
            </w:pPr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Génitif en</w:t>
            </w:r>
            <w:r w:rsidRPr="00112B89">
              <w:rPr>
                <w:rFonts w:eastAsia="Times New Roman" w:cstheme="minorHAnsi"/>
                <w:color w:val="FF0000"/>
                <w:lang w:eastAsia="fr-FR"/>
              </w:rPr>
              <w:t> 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-IUM</w:t>
            </w:r>
          </w:p>
        </w:tc>
        <w:tc>
          <w:tcPr>
            <w:tcW w:w="2303" w:type="dxa"/>
          </w:tcPr>
          <w:p w:rsidR="00FB39F6" w:rsidRPr="00FB39F6" w:rsidRDefault="00FB39F6" w:rsidP="00FB39F6">
            <w:pPr>
              <w:spacing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FB39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singulier</w:t>
            </w:r>
          </w:p>
        </w:tc>
        <w:tc>
          <w:tcPr>
            <w:tcW w:w="2303" w:type="dxa"/>
          </w:tcPr>
          <w:p w:rsidR="00FB39F6" w:rsidRPr="00FB39F6" w:rsidRDefault="00FB39F6" w:rsidP="00FB39F6">
            <w:pPr>
              <w:jc w:val="center"/>
              <w:rPr>
                <w:b/>
                <w:lang w:val="en-US"/>
              </w:rPr>
            </w:pPr>
            <w:proofErr w:type="spellStart"/>
            <w:r w:rsidRPr="00FB39F6">
              <w:rPr>
                <w:b/>
                <w:lang w:val="en-US"/>
              </w:rPr>
              <w:t>pluriel</w:t>
            </w:r>
            <w:proofErr w:type="spellEnd"/>
          </w:p>
        </w:tc>
      </w:tr>
      <w:tr w:rsidR="00FB39F6" w:rsidRPr="00112B89" w:rsidTr="00864987">
        <w:trPr>
          <w:trHeight w:val="1452"/>
        </w:trPr>
        <w:tc>
          <w:tcPr>
            <w:tcW w:w="4606" w:type="dxa"/>
            <w:vMerge/>
          </w:tcPr>
          <w:p w:rsidR="00FB39F6" w:rsidRPr="00112B89" w:rsidRDefault="00FB39F6" w:rsidP="00112B89">
            <w:pPr>
              <w:spacing w:line="216" w:lineRule="atLeast"/>
              <w:textAlignment w:val="baseline"/>
              <w:rPr>
                <w:rFonts w:eastAsia="Times New Roman" w:cstheme="minorHAnsi"/>
                <w:b/>
                <w:color w:val="000000"/>
                <w:u w:val="single"/>
                <w:bdr w:val="none" w:sz="0" w:space="0" w:color="auto" w:frame="1"/>
                <w:lang w:eastAsia="fr-FR"/>
              </w:rPr>
            </w:pPr>
          </w:p>
        </w:tc>
        <w:tc>
          <w:tcPr>
            <w:tcW w:w="2303" w:type="dxa"/>
          </w:tcPr>
          <w:p w:rsidR="00FB39F6" w:rsidRPr="00ED1635" w:rsidRDefault="00FB39F6" w:rsidP="00FB39F6">
            <w:pPr>
              <w:spacing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D163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animal</w:t>
            </w:r>
          </w:p>
          <w:p w:rsidR="00FB39F6" w:rsidRPr="00ED1635" w:rsidRDefault="00FB39F6" w:rsidP="00FB39F6">
            <w:pPr>
              <w:spacing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D163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animal</w:t>
            </w:r>
          </w:p>
          <w:p w:rsidR="00FB39F6" w:rsidRDefault="00FB39F6" w:rsidP="00FB39F6">
            <w:pPr>
              <w:spacing w:line="216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r w:rsidRPr="00ED163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animal</w:t>
            </w:r>
          </w:p>
          <w:p w:rsidR="00FB39F6" w:rsidRPr="00ED1635" w:rsidRDefault="00FB39F6" w:rsidP="00FB39F6">
            <w:pPr>
              <w:spacing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D163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animal</w:t>
            </w:r>
            <w:r w:rsidRPr="00ED1635">
              <w:rPr>
                <w:rFonts w:ascii="Calibri" w:eastAsia="Times New Roman" w:hAnsi="Calibri" w:cs="Calibri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is</w:t>
            </w:r>
            <w:proofErr w:type="spellEnd"/>
          </w:p>
          <w:p w:rsidR="00FB39F6" w:rsidRPr="00ED1635" w:rsidRDefault="00FB39F6" w:rsidP="00FB39F6">
            <w:pPr>
              <w:spacing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D163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animal</w:t>
            </w:r>
            <w:r w:rsidRPr="00ED1635">
              <w:rPr>
                <w:rFonts w:ascii="Calibri" w:eastAsia="Times New Roman" w:hAnsi="Calibri" w:cs="Calibri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i</w:t>
            </w:r>
            <w:proofErr w:type="spellEnd"/>
          </w:p>
          <w:p w:rsidR="00FB39F6" w:rsidRPr="00ED1635" w:rsidRDefault="00FB39F6" w:rsidP="00FB39F6">
            <w:pPr>
              <w:spacing w:line="216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proofErr w:type="spellStart"/>
            <w:r w:rsidRPr="00ED163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animal</w:t>
            </w:r>
            <w:r w:rsidRPr="00ED1635">
              <w:rPr>
                <w:rFonts w:ascii="Calibri" w:eastAsia="Times New Roman" w:hAnsi="Calibri" w:cs="Calibri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I</w:t>
            </w:r>
            <w:proofErr w:type="spellEnd"/>
          </w:p>
        </w:tc>
        <w:tc>
          <w:tcPr>
            <w:tcW w:w="2303" w:type="dxa"/>
          </w:tcPr>
          <w:p w:rsidR="00FB39F6" w:rsidRPr="00ED1635" w:rsidRDefault="00FB39F6" w:rsidP="00FB39F6">
            <w:pPr>
              <w:spacing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ED163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animal</w:t>
            </w:r>
            <w:r w:rsidRPr="00ED1635">
              <w:rPr>
                <w:rFonts w:ascii="Calibri" w:eastAsia="Times New Roman" w:hAnsi="Calibri" w:cs="Calibri"/>
                <w:color w:val="FF0000"/>
                <w:sz w:val="24"/>
                <w:szCs w:val="24"/>
                <w:bdr w:val="none" w:sz="0" w:space="0" w:color="auto" w:frame="1"/>
                <w:lang w:val="en-US" w:eastAsia="fr-FR"/>
              </w:rPr>
              <w:t>IA</w:t>
            </w:r>
            <w:proofErr w:type="spellEnd"/>
          </w:p>
          <w:p w:rsidR="00FB39F6" w:rsidRPr="00ED1635" w:rsidRDefault="00FB39F6" w:rsidP="00FB39F6">
            <w:pPr>
              <w:spacing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ED163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animal</w:t>
            </w:r>
            <w:r w:rsidRPr="00ED1635">
              <w:rPr>
                <w:rFonts w:ascii="Calibri" w:eastAsia="Times New Roman" w:hAnsi="Calibri" w:cs="Calibri"/>
                <w:color w:val="FF0000"/>
                <w:sz w:val="24"/>
                <w:szCs w:val="24"/>
                <w:bdr w:val="none" w:sz="0" w:space="0" w:color="auto" w:frame="1"/>
                <w:lang w:val="en-US" w:eastAsia="fr-FR"/>
              </w:rPr>
              <w:t>IA</w:t>
            </w:r>
            <w:proofErr w:type="spellEnd"/>
          </w:p>
          <w:p w:rsidR="00FB39F6" w:rsidRPr="00ED1635" w:rsidRDefault="00FB39F6" w:rsidP="00FB39F6">
            <w:pPr>
              <w:spacing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ED163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animal</w:t>
            </w:r>
            <w:r w:rsidRPr="00ED1635">
              <w:rPr>
                <w:rFonts w:ascii="Calibri" w:eastAsia="Times New Roman" w:hAnsi="Calibri" w:cs="Calibri"/>
                <w:color w:val="FF0000"/>
                <w:sz w:val="24"/>
                <w:szCs w:val="24"/>
                <w:bdr w:val="none" w:sz="0" w:space="0" w:color="auto" w:frame="1"/>
                <w:lang w:val="en-US" w:eastAsia="fr-FR"/>
              </w:rPr>
              <w:t>IA</w:t>
            </w:r>
            <w:proofErr w:type="spellEnd"/>
          </w:p>
          <w:p w:rsidR="00FB39F6" w:rsidRPr="00ED1635" w:rsidRDefault="00FB39F6" w:rsidP="00FB39F6">
            <w:pPr>
              <w:spacing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ED163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animal</w:t>
            </w:r>
            <w:r w:rsidRPr="00ED1635">
              <w:rPr>
                <w:rFonts w:ascii="Calibri" w:eastAsia="Times New Roman" w:hAnsi="Calibri" w:cs="Calibri"/>
                <w:color w:val="FF0000"/>
                <w:sz w:val="24"/>
                <w:szCs w:val="24"/>
                <w:bdr w:val="none" w:sz="0" w:space="0" w:color="auto" w:frame="1"/>
                <w:lang w:val="en-US" w:eastAsia="fr-FR"/>
              </w:rPr>
              <w:t>IUM</w:t>
            </w:r>
            <w:proofErr w:type="spellEnd"/>
          </w:p>
          <w:p w:rsidR="00FB39F6" w:rsidRPr="00ED1635" w:rsidRDefault="00FB39F6" w:rsidP="00FB39F6">
            <w:pPr>
              <w:spacing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ED163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animal</w:t>
            </w:r>
            <w:r w:rsidRPr="00ED1635">
              <w:rPr>
                <w:rFonts w:ascii="Calibri" w:eastAsia="Times New Roman" w:hAnsi="Calibri" w:cs="Calibri"/>
                <w:color w:val="FF0000"/>
                <w:sz w:val="24"/>
                <w:szCs w:val="24"/>
                <w:bdr w:val="none" w:sz="0" w:space="0" w:color="auto" w:frame="1"/>
                <w:lang w:val="en-US" w:eastAsia="fr-FR"/>
              </w:rPr>
              <w:t>ibus</w:t>
            </w:r>
            <w:proofErr w:type="spellEnd"/>
          </w:p>
          <w:p w:rsidR="00FB39F6" w:rsidRPr="00ED1635" w:rsidRDefault="00FB39F6" w:rsidP="00FB39F6">
            <w:pPr>
              <w:spacing w:line="216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</w:pPr>
            <w:proofErr w:type="spellStart"/>
            <w:r w:rsidRPr="00ED1635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animal</w:t>
            </w:r>
            <w:r w:rsidRPr="00ED1635">
              <w:rPr>
                <w:rFonts w:ascii="Calibri" w:eastAsia="Times New Roman" w:hAnsi="Calibri" w:cs="Calibri"/>
                <w:color w:val="FF0000"/>
                <w:sz w:val="24"/>
                <w:szCs w:val="24"/>
                <w:bdr w:val="none" w:sz="0" w:space="0" w:color="auto" w:frame="1"/>
                <w:lang w:val="en-US" w:eastAsia="fr-FR"/>
              </w:rPr>
              <w:t>ibus</w:t>
            </w:r>
            <w:proofErr w:type="spellEnd"/>
          </w:p>
        </w:tc>
      </w:tr>
    </w:tbl>
    <w:p w:rsidR="00112B89" w:rsidRDefault="00112B89">
      <w:pPr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B39F6" w:rsidRPr="00FB39F6" w:rsidTr="00162467">
        <w:tc>
          <w:tcPr>
            <w:tcW w:w="9212" w:type="dxa"/>
            <w:gridSpan w:val="2"/>
          </w:tcPr>
          <w:p w:rsidR="00FB39F6" w:rsidRPr="00FB39F6" w:rsidRDefault="00FB39F6" w:rsidP="00FB39F6">
            <w:pPr>
              <w:jc w:val="center"/>
            </w:pPr>
            <w:r w:rsidRPr="00112B89">
              <w:rPr>
                <w:rFonts w:eastAsia="Times New Roman" w:cstheme="minorHAnsi"/>
                <w:b/>
                <w:bCs/>
                <w:smallCaps/>
                <w:color w:val="000000"/>
                <w:lang w:eastAsia="fr-FR"/>
              </w:rPr>
              <w:t>Présentent un accusatif en –</w:t>
            </w:r>
            <w:proofErr w:type="spellStart"/>
            <w:r w:rsidRPr="00112B89">
              <w:rPr>
                <w:rFonts w:eastAsia="Times New Roman" w:cstheme="minorHAnsi"/>
                <w:b/>
                <w:bCs/>
                <w:smallCaps/>
                <w:color w:val="FF0000"/>
                <w:lang w:eastAsia="fr-FR"/>
              </w:rPr>
              <w:t>im</w:t>
            </w:r>
            <w:proofErr w:type="spellEnd"/>
            <w:r w:rsidRPr="00112B89">
              <w:rPr>
                <w:rFonts w:eastAsia="Times New Roman" w:cstheme="minorHAnsi"/>
                <w:b/>
                <w:bCs/>
                <w:smallCaps/>
                <w:color w:val="000000"/>
                <w:lang w:eastAsia="fr-FR"/>
              </w:rPr>
              <w:t> et un ablatif en -</w:t>
            </w:r>
            <w:r w:rsidRPr="00112B89">
              <w:rPr>
                <w:rFonts w:eastAsia="Times New Roman" w:cstheme="minorHAnsi"/>
                <w:b/>
                <w:bCs/>
                <w:smallCaps/>
                <w:color w:val="FF0000"/>
                <w:lang w:eastAsia="fr-FR"/>
              </w:rPr>
              <w:t>i</w:t>
            </w:r>
          </w:p>
        </w:tc>
      </w:tr>
      <w:tr w:rsidR="00FB39F6" w:rsidRPr="00FB39F6" w:rsidTr="00FB39F6">
        <w:tc>
          <w:tcPr>
            <w:tcW w:w="4606" w:type="dxa"/>
          </w:tcPr>
          <w:p w:rsidR="00FB39F6" w:rsidRPr="00FB39F6" w:rsidRDefault="00FB39F6" w:rsidP="00FB39F6">
            <w:pPr>
              <w:jc w:val="center"/>
            </w:pPr>
            <w:r w:rsidRPr="00112B89">
              <w:rPr>
                <w:rFonts w:eastAsia="Times New Roman" w:cstheme="minorHAnsi"/>
                <w:b/>
                <w:bCs/>
                <w:smallCaps/>
                <w:color w:val="000000"/>
                <w:lang w:eastAsia="fr-FR"/>
              </w:rPr>
              <w:t>possible</w:t>
            </w:r>
          </w:p>
        </w:tc>
        <w:tc>
          <w:tcPr>
            <w:tcW w:w="4606" w:type="dxa"/>
          </w:tcPr>
          <w:p w:rsidR="00FB39F6" w:rsidRPr="00FB39F6" w:rsidRDefault="00FB39F6" w:rsidP="00FB39F6">
            <w:pPr>
              <w:jc w:val="center"/>
            </w:pPr>
            <w:r w:rsidRPr="00112B89">
              <w:rPr>
                <w:rFonts w:eastAsia="Times New Roman" w:cstheme="minorHAnsi"/>
                <w:b/>
                <w:bCs/>
                <w:smallCaps/>
                <w:color w:val="000000"/>
                <w:lang w:eastAsia="fr-FR"/>
              </w:rPr>
              <w:t>obligatoire</w:t>
            </w:r>
          </w:p>
        </w:tc>
      </w:tr>
      <w:tr w:rsidR="00FB39F6" w:rsidRPr="00FB39F6" w:rsidTr="00FB39F6">
        <w:tc>
          <w:tcPr>
            <w:tcW w:w="4606" w:type="dxa"/>
          </w:tcPr>
          <w:p w:rsidR="00FB39F6" w:rsidRPr="00112B89" w:rsidRDefault="00FB39F6" w:rsidP="00FB39F6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febr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, -</w:t>
            </w:r>
            <w:proofErr w:type="spellStart"/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, f : la fièvre</w:t>
            </w:r>
          </w:p>
          <w:p w:rsidR="00FB39F6" w:rsidRPr="00112B89" w:rsidRDefault="00FB39F6" w:rsidP="00FB39F6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turr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, -</w:t>
            </w:r>
            <w:proofErr w:type="spellStart"/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, </w:t>
            </w:r>
            <w:proofErr w:type="gram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f. :</w:t>
            </w:r>
            <w:proofErr w:type="gram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 la tour</w:t>
            </w:r>
          </w:p>
          <w:p w:rsidR="00FB39F6" w:rsidRPr="00112B89" w:rsidRDefault="00FB39F6" w:rsidP="00FB39F6">
            <w:pPr>
              <w:spacing w:line="216" w:lineRule="atLeast"/>
              <w:textAlignment w:val="baseline"/>
              <w:rPr>
                <w:rFonts w:eastAsia="Times New Roman" w:cstheme="minorHAnsi"/>
                <w:color w:val="000000"/>
                <w:lang w:eastAsia="fr-FR"/>
              </w:rPr>
            </w:pPr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pupp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, -</w:t>
            </w:r>
            <w:proofErr w:type="spellStart"/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, </w:t>
            </w:r>
            <w:proofErr w:type="gram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f. :</w:t>
            </w:r>
            <w:proofErr w:type="gram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 la poupe</w:t>
            </w:r>
          </w:p>
          <w:p w:rsidR="00FB39F6" w:rsidRPr="00FB39F6" w:rsidRDefault="00FB39F6" w:rsidP="00FB39F6">
            <w:proofErr w:type="spell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secur</w:t>
            </w:r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, -</w:t>
            </w:r>
            <w:proofErr w:type="spellStart"/>
            <w:r w:rsidRPr="00112B89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is</w:t>
            </w:r>
            <w:proofErr w:type="spell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, </w:t>
            </w:r>
            <w:proofErr w:type="gramStart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>f. :</w:t>
            </w:r>
            <w:proofErr w:type="gramEnd"/>
            <w:r w:rsidRPr="00112B89">
              <w:rPr>
                <w:rFonts w:eastAsia="Times New Roman" w:cstheme="minorHAnsi"/>
                <w:color w:val="000000"/>
                <w:bdr w:val="none" w:sz="0" w:space="0" w:color="auto" w:frame="1"/>
                <w:lang w:eastAsia="fr-FR"/>
              </w:rPr>
              <w:t xml:space="preserve"> la hache</w:t>
            </w:r>
          </w:p>
        </w:tc>
        <w:tc>
          <w:tcPr>
            <w:tcW w:w="4606" w:type="dxa"/>
          </w:tcPr>
          <w:p w:rsidR="00FB39F6" w:rsidRDefault="00FB39F6">
            <w:proofErr w:type="spellStart"/>
            <w:r>
              <w:t>sit</w:t>
            </w:r>
            <w:r w:rsidRPr="00FB39F6">
              <w:rPr>
                <w:b/>
                <w:color w:val="FF0000"/>
              </w:rPr>
              <w:t>is</w:t>
            </w:r>
            <w:proofErr w:type="spellEnd"/>
            <w:r>
              <w:t>, -</w:t>
            </w:r>
            <w:proofErr w:type="spellStart"/>
            <w:r w:rsidRPr="00FB39F6">
              <w:rPr>
                <w:b/>
                <w:color w:val="FF0000"/>
              </w:rPr>
              <w:t>is</w:t>
            </w:r>
            <w:proofErr w:type="spellEnd"/>
            <w:r>
              <w:t>, f. </w:t>
            </w:r>
            <w:proofErr w:type="gramStart"/>
            <w:r>
              <w:t>:</w:t>
            </w:r>
            <w:proofErr w:type="gramEnd"/>
            <w:r>
              <w:t xml:space="preserve"> la soif</w:t>
            </w:r>
            <w:r>
              <w:br/>
            </w:r>
            <w:proofErr w:type="spellStart"/>
            <w:r>
              <w:t>tuss</w:t>
            </w:r>
            <w:r w:rsidRPr="00FB39F6">
              <w:rPr>
                <w:b/>
                <w:color w:val="FF0000"/>
              </w:rPr>
              <w:t>is</w:t>
            </w:r>
            <w:proofErr w:type="spellEnd"/>
            <w:r>
              <w:t>, -</w:t>
            </w:r>
            <w:proofErr w:type="spellStart"/>
            <w:r w:rsidRPr="00FB39F6">
              <w:rPr>
                <w:b/>
                <w:color w:val="FF0000"/>
              </w:rPr>
              <w:t>is</w:t>
            </w:r>
            <w:r>
              <w:t>,f</w:t>
            </w:r>
            <w:proofErr w:type="spellEnd"/>
            <w:r>
              <w:t>. la toux</w:t>
            </w:r>
          </w:p>
          <w:p w:rsidR="00FB39F6" w:rsidRPr="00FB39F6" w:rsidRDefault="00FB39F6">
            <w:r>
              <w:t>Tiber</w:t>
            </w:r>
            <w:r w:rsidRPr="00FB39F6">
              <w:rPr>
                <w:b/>
                <w:color w:val="FF0000"/>
              </w:rPr>
              <w:t>is</w:t>
            </w:r>
            <w:r>
              <w:t>, -</w:t>
            </w:r>
            <w:proofErr w:type="spellStart"/>
            <w:r w:rsidRPr="00FB39F6">
              <w:rPr>
                <w:b/>
                <w:color w:val="FF0000"/>
              </w:rPr>
              <w:t>is</w:t>
            </w:r>
            <w:proofErr w:type="spellEnd"/>
            <w:r>
              <w:t>, m. le Tibre</w:t>
            </w:r>
            <w:r>
              <w:br/>
              <w:t>+ autres noms géographiques ou d’origine grecque.</w:t>
            </w:r>
          </w:p>
        </w:tc>
      </w:tr>
    </w:tbl>
    <w:p w:rsidR="00FB39F6" w:rsidRPr="00FB39F6" w:rsidRDefault="00FB39F6">
      <w:pPr>
        <w:rPr>
          <w:lang w:val="en-US"/>
        </w:rPr>
      </w:pPr>
    </w:p>
    <w:sectPr w:rsidR="00FB39F6" w:rsidRPr="00FB39F6" w:rsidSect="00FB39F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B89"/>
    <w:rsid w:val="00112B89"/>
    <w:rsid w:val="001305CE"/>
    <w:rsid w:val="004F15F8"/>
    <w:rsid w:val="00602A5A"/>
    <w:rsid w:val="00A46EA4"/>
    <w:rsid w:val="00A76919"/>
    <w:rsid w:val="00FB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Bernolle</dc:creator>
  <cp:lastModifiedBy>Marie-Anne Bernolle</cp:lastModifiedBy>
  <cp:revision>2</cp:revision>
  <dcterms:created xsi:type="dcterms:W3CDTF">2011-11-25T00:13:00Z</dcterms:created>
  <dcterms:modified xsi:type="dcterms:W3CDTF">2011-11-25T00:30:00Z</dcterms:modified>
</cp:coreProperties>
</file>